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Pr="00641729" w:rsidRDefault="00641729">
      <w:pPr>
        <w:rPr>
          <w:sz w:val="72"/>
          <w:szCs w:val="7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45.3pt;margin-top:-41.45pt;width:540.75pt;height:172.5pt;z-index:251657728" strokeweight="3pt">
            <v:shadow on="t" opacity=".5" offset="6pt,6pt"/>
            <v:textbox>
              <w:txbxContent>
                <w:p w:rsidR="00641729" w:rsidRDefault="00632323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  <w:u w:val="single"/>
                    </w:rPr>
                    <w:t>De l</w:t>
                  </w:r>
                  <w:r w:rsidR="00641729" w:rsidRPr="00641729">
                    <w:rPr>
                      <w:b/>
                      <w:sz w:val="96"/>
                      <w:szCs w:val="96"/>
                      <w:u w:val="single"/>
                    </w:rPr>
                    <w:t>evenloze natuur</w:t>
                  </w:r>
                  <w:r w:rsidR="00641729">
                    <w:rPr>
                      <w:b/>
                      <w:sz w:val="96"/>
                      <w:szCs w:val="96"/>
                    </w:rPr>
                    <w:t xml:space="preserve"> = </w:t>
                  </w:r>
                </w:p>
                <w:p w:rsidR="00641729" w:rsidRPr="00F57791" w:rsidRDefault="00641729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iets wat nooit heeft geleefd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545.3pt;margin-top:153.45pt;width:540.75pt;height:574.15pt;z-index:251659776" strokeweight="3pt">
            <v:shadow on="t" opacity=".5" offset="6pt,6pt"/>
            <v:textbox>
              <w:txbxContent>
                <w:p w:rsidR="00641729" w:rsidRDefault="00641729" w:rsidP="00E06126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</w:t>
                  </w:r>
                </w:p>
                <w:p w:rsidR="00641729" w:rsidRDefault="00641729" w:rsidP="00E06126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Steen</w:t>
                  </w:r>
                </w:p>
                <w:p w:rsidR="00641729" w:rsidRDefault="00641729" w:rsidP="00E06126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Zand</w:t>
                  </w:r>
                </w:p>
                <w:p w:rsidR="00641729" w:rsidRDefault="00641729" w:rsidP="00E06126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Hout</w:t>
                  </w:r>
                </w:p>
                <w:p w:rsidR="00641729" w:rsidRDefault="00641729" w:rsidP="00E06126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Wolken</w:t>
                  </w:r>
                </w:p>
                <w:p w:rsidR="00641729" w:rsidRDefault="00641729" w:rsidP="00E06126">
                  <w:pPr>
                    <w:rPr>
                      <w:sz w:val="96"/>
                      <w:szCs w:val="96"/>
                    </w:rPr>
                  </w:pPr>
                </w:p>
                <w:p w:rsidR="00641729" w:rsidRDefault="00641729" w:rsidP="00E06126">
                  <w:pPr>
                    <w:rPr>
                      <w:sz w:val="96"/>
                      <w:szCs w:val="96"/>
                    </w:rPr>
                  </w:pPr>
                </w:p>
                <w:p w:rsidR="00641729" w:rsidRPr="00641729" w:rsidRDefault="007357AE" w:rsidP="00E06126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Ze kunnen niet bewegen, niet groeien, niet eten, niet drinken en niet poepen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38.4pt;margin-top:153.45pt;width:534.65pt;height:574.15pt;z-index:251658752" strokeweight="3pt">
            <v:shadow on="t" opacity=".5" offset="6pt,6pt"/>
            <v:textbox>
              <w:txbxContent>
                <w:p w:rsidR="00641729" w:rsidRPr="00F57791" w:rsidRDefault="00641729" w:rsidP="00747AB6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.</w:t>
                  </w:r>
                </w:p>
                <w:p w:rsidR="00641729" w:rsidRDefault="00641729" w:rsidP="00747AB6">
                  <w:pPr>
                    <w:rPr>
                      <w:noProof/>
                      <w:sz w:val="96"/>
                      <w:szCs w:val="96"/>
                    </w:rPr>
                  </w:pPr>
                  <w:r>
                    <w:rPr>
                      <w:noProof/>
                    </w:rPr>
                    <w:t>.</w:t>
                  </w:r>
                  <w:r>
                    <w:rPr>
                      <w:noProof/>
                      <w:sz w:val="96"/>
                      <w:szCs w:val="96"/>
                    </w:rPr>
                    <w:t>Planten</w:t>
                  </w:r>
                </w:p>
                <w:p w:rsidR="00641729" w:rsidRDefault="00641729" w:rsidP="00747AB6">
                  <w:pPr>
                    <w:rPr>
                      <w:noProof/>
                      <w:sz w:val="96"/>
                      <w:szCs w:val="96"/>
                    </w:rPr>
                  </w:pPr>
                  <w:r>
                    <w:rPr>
                      <w:noProof/>
                      <w:sz w:val="96"/>
                      <w:szCs w:val="96"/>
                    </w:rPr>
                    <w:t>Dieren</w:t>
                  </w:r>
                </w:p>
                <w:p w:rsidR="00641729" w:rsidRDefault="00641729" w:rsidP="00747AB6">
                  <w:pPr>
                    <w:rPr>
                      <w:noProof/>
                      <w:sz w:val="96"/>
                      <w:szCs w:val="96"/>
                    </w:rPr>
                  </w:pPr>
                  <w:r>
                    <w:rPr>
                      <w:noProof/>
                      <w:sz w:val="96"/>
                      <w:szCs w:val="96"/>
                    </w:rPr>
                    <w:t>Mensen</w:t>
                  </w:r>
                </w:p>
                <w:p w:rsidR="00641729" w:rsidRDefault="00641729" w:rsidP="00747AB6">
                  <w:pPr>
                    <w:rPr>
                      <w:noProof/>
                      <w:sz w:val="96"/>
                      <w:szCs w:val="96"/>
                    </w:rPr>
                  </w:pPr>
                </w:p>
                <w:p w:rsidR="00641729" w:rsidRDefault="00641729" w:rsidP="00747AB6">
                  <w:pPr>
                    <w:rPr>
                      <w:noProof/>
                      <w:sz w:val="96"/>
                      <w:szCs w:val="96"/>
                    </w:rPr>
                  </w:pPr>
                </w:p>
                <w:p w:rsidR="00641729" w:rsidRDefault="00641729" w:rsidP="00747AB6">
                  <w:pPr>
                    <w:rPr>
                      <w:noProof/>
                      <w:sz w:val="96"/>
                      <w:szCs w:val="96"/>
                    </w:rPr>
                  </w:pPr>
                </w:p>
                <w:p w:rsidR="00641729" w:rsidRPr="00641729" w:rsidRDefault="00641729" w:rsidP="00747AB6">
                  <w:pPr>
                    <w:rPr>
                      <w:sz w:val="96"/>
                      <w:szCs w:val="96"/>
                    </w:rPr>
                  </w:pPr>
                  <w:r>
                    <w:rPr>
                      <w:noProof/>
                      <w:sz w:val="96"/>
                      <w:szCs w:val="96"/>
                    </w:rPr>
                    <w:t xml:space="preserve">Ze </w:t>
                  </w:r>
                  <w:r w:rsidR="007357AE">
                    <w:rPr>
                      <w:noProof/>
                      <w:sz w:val="96"/>
                      <w:szCs w:val="96"/>
                    </w:rPr>
                    <w:t xml:space="preserve">kunnen </w:t>
                  </w:r>
                  <w:r>
                    <w:rPr>
                      <w:noProof/>
                      <w:sz w:val="96"/>
                      <w:szCs w:val="96"/>
                    </w:rPr>
                    <w:t>bewegen, groeien, eten, drinken, poepen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8.4pt;margin-top:-41.45pt;width:534.65pt;height:181.7pt;z-index:251656704" strokeweight="3pt">
            <v:shadow on="t" opacity=".5" offset="6pt,6pt"/>
            <v:textbox>
              <w:txbxContent>
                <w:p w:rsidR="00641729" w:rsidRDefault="00632323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  <w:u w:val="single"/>
                    </w:rPr>
                    <w:t>De l</w:t>
                  </w:r>
                  <w:r w:rsidR="00641729" w:rsidRPr="00641729">
                    <w:rPr>
                      <w:b/>
                      <w:sz w:val="96"/>
                      <w:szCs w:val="96"/>
                      <w:u w:val="single"/>
                    </w:rPr>
                    <w:t>evende natuur</w:t>
                  </w:r>
                  <w:r w:rsidR="00641729">
                    <w:rPr>
                      <w:b/>
                      <w:sz w:val="96"/>
                      <w:szCs w:val="96"/>
                    </w:rPr>
                    <w:t xml:space="preserve"> = </w:t>
                  </w:r>
                </w:p>
                <w:p w:rsidR="00641729" w:rsidRPr="00F57791" w:rsidRDefault="00641729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alles wat leeft gaat een keer dood</w:t>
                  </w:r>
                </w:p>
              </w:txbxContent>
            </v:textbox>
          </v:shape>
        </w:pict>
      </w:r>
      <w:r w:rsidR="00E06126">
        <w:rPr>
          <w:noProof/>
        </w:rPr>
        <w:pict>
          <v:rect id="_x0000_s1028" style="position:absolute;margin-left:-53.7pt;margin-top:-52.15pt;width:1153.55pt;height:11in;z-index:251655680" strokeweight="6pt"/>
        </w:pict>
      </w:r>
      <w:r>
        <w:t>levende</w:t>
      </w:r>
    </w:p>
    <w:sectPr w:rsidR="00747AB6" w:rsidRPr="00641729" w:rsidSect="00F57791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5E60B6"/>
    <w:rsid w:val="00632323"/>
    <w:rsid w:val="00641729"/>
    <w:rsid w:val="007357AE"/>
    <w:rsid w:val="00747AB6"/>
    <w:rsid w:val="00B71EB6"/>
    <w:rsid w:val="00DC2EFB"/>
    <w:rsid w:val="00DC35EC"/>
    <w:rsid w:val="00E06126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2D2EA859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2012-06-26T13:19:00Z</dcterms:created>
  <dcterms:modified xsi:type="dcterms:W3CDTF">2012-06-26T13:19:00Z</dcterms:modified>
</cp:coreProperties>
</file>