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Default="00620FC2">
      <w:bookmarkStart w:id="0" w:name="_GoBack"/>
      <w:bookmarkEnd w:id="0"/>
    </w:p>
    <w:p w:rsidR="00EA0849" w:rsidRDefault="00EA0849" w:rsidP="00EA0849">
      <w:pPr>
        <w:ind w:left="2124" w:hanging="2124"/>
        <w:rPr>
          <w:sz w:val="40"/>
          <w:szCs w:val="40"/>
        </w:rPr>
      </w:pPr>
      <w:r>
        <w:rPr>
          <w:sz w:val="40"/>
          <w:szCs w:val="40"/>
        </w:rPr>
        <w:t>Donker:</w:t>
      </w:r>
      <w:r>
        <w:rPr>
          <w:sz w:val="40"/>
          <w:szCs w:val="40"/>
        </w:rPr>
        <w:tab/>
        <w:t>Iets is donker als het niet licht is. Donkere kleuren lijken meer op zwart dan op wit.</w:t>
      </w:r>
    </w:p>
    <w:p w:rsidR="00EA0849" w:rsidRDefault="00EA0849" w:rsidP="00EA0849">
      <w:pPr>
        <w:rPr>
          <w:sz w:val="40"/>
          <w:szCs w:val="40"/>
        </w:rPr>
      </w:pPr>
    </w:p>
    <w:p w:rsidR="00EA0849" w:rsidRDefault="00EA0849" w:rsidP="00EA0849">
      <w:pPr>
        <w:rPr>
          <w:sz w:val="40"/>
          <w:szCs w:val="40"/>
        </w:rPr>
      </w:pPr>
    </w:p>
    <w:p w:rsidR="00BA1E29" w:rsidRDefault="00EA0849" w:rsidP="00EA0849">
      <w:pPr>
        <w:ind w:left="1416" w:hanging="1416"/>
      </w:pPr>
      <w:r>
        <w:rPr>
          <w:sz w:val="40"/>
          <w:szCs w:val="40"/>
        </w:rPr>
        <w:t>Licht: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Iets is licht als het niet donkere is. Lichte kleuren lijken meer op wit dan op zwart.</w:t>
      </w:r>
    </w:p>
    <w:p w:rsidR="00BA1E29" w:rsidRPr="00BA1E29" w:rsidRDefault="00BA1E29" w:rsidP="00BA1E29"/>
    <w:p w:rsidR="00BA1E29" w:rsidRPr="00BA1E29" w:rsidRDefault="00BA1E29" w:rsidP="00BA1E29"/>
    <w:p w:rsidR="00BA1E29" w:rsidRPr="00BA1E29" w:rsidRDefault="00BA1E29" w:rsidP="00BA1E29"/>
    <w:p w:rsidR="00BA1E29" w:rsidRPr="00BA1E29" w:rsidRDefault="00BA1E29" w:rsidP="00BA1E29"/>
    <w:p w:rsidR="00BA1E29" w:rsidRPr="00BA1E29" w:rsidRDefault="00BA1E29" w:rsidP="00BA1E29"/>
    <w:p w:rsidR="00BA1E29" w:rsidRPr="00BA1E29" w:rsidRDefault="00BA1E29" w:rsidP="00BA1E29"/>
    <w:p w:rsidR="00BA1E29" w:rsidRDefault="00BA1E29" w:rsidP="00EA0849">
      <w:pPr>
        <w:ind w:left="1416" w:hanging="1416"/>
      </w:pPr>
    </w:p>
    <w:p w:rsidR="00BA1E29" w:rsidRDefault="00BA1E29" w:rsidP="00EA0849">
      <w:pPr>
        <w:ind w:left="1416" w:hanging="1416"/>
      </w:pPr>
    </w:p>
    <w:p w:rsidR="00BA1E29" w:rsidRDefault="00BA1E29" w:rsidP="00BA1E29">
      <w:pPr>
        <w:tabs>
          <w:tab w:val="left" w:pos="1728"/>
        </w:tabs>
        <w:ind w:left="1416" w:hanging="1416"/>
      </w:pPr>
      <w:r>
        <w:tab/>
      </w:r>
    </w:p>
    <w:p w:rsidR="00747AB6" w:rsidRDefault="00620FC2" w:rsidP="00EA0849">
      <w:pPr>
        <w:ind w:left="1416" w:hanging="1416"/>
      </w:pPr>
      <w:r w:rsidRPr="00BA1E29">
        <w:br w:type="page"/>
      </w:r>
      <w:r w:rsidR="003901C1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5742940</wp:posOffset>
            </wp:positionH>
            <wp:positionV relativeFrom="paragraph">
              <wp:posOffset>1426845</wp:posOffset>
            </wp:positionV>
            <wp:extent cx="1744345" cy="1280160"/>
            <wp:effectExtent l="0" t="0" r="8255" b="0"/>
            <wp:wrapNone/>
            <wp:docPr id="19" name="il_fi" descr="http://www.praktijkinverbinding.nl/images/ontwerp%20inverbinding%20tekstvak%20licht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aktijkinverbinding.nl/images/ontwerp%20inverbinding%20tekstvak%20lichtblauw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1C1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1426845</wp:posOffset>
            </wp:positionV>
            <wp:extent cx="1786890" cy="1252220"/>
            <wp:effectExtent l="0" t="0" r="3810" b="5080"/>
            <wp:wrapNone/>
            <wp:docPr id="18" name="il_fi" descr="http://www.staalbaron.nl/uploads/54_Donker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albaron.nl/uploads/54_Donkerblau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1C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3901C1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68780" cy="1188720"/>
                                  <wp:effectExtent l="0" t="0" r="7620" b="0"/>
                                  <wp:docPr id="1" name="il_fi" descr="foliart09lichtgro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foliart09lichtgro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7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Pr="00747AB6" w:rsidRDefault="003901C1" w:rsidP="00EA084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23060" cy="1257300"/>
                                  <wp:effectExtent l="0" t="0" r="0" b="0"/>
                                  <wp:docPr id="2" name="il_fi" descr="123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123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FhhVLX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3901C1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68780" cy="1188720"/>
                            <wp:effectExtent l="0" t="0" r="7620" b="0"/>
                            <wp:docPr id="1" name="il_fi" descr="foliart09lichtgro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foliart09lichtgro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78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Pr="00747AB6" w:rsidRDefault="003901C1" w:rsidP="00EA084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23060" cy="1257300"/>
                            <wp:effectExtent l="0" t="0" r="0" b="0"/>
                            <wp:docPr id="2" name="il_fi" descr="123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1232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1C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4008120" cy="4457700"/>
                <wp:effectExtent l="19050" t="19050" r="97155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1E29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Pr="000508B6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0508B6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BA1E29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Default="003901C1" w:rsidP="005428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5940" cy="1165860"/>
                                  <wp:effectExtent l="0" t="0" r="3810" b="0"/>
                                  <wp:docPr id="3" name="il_fi" descr="thumbnail_donkergroen122451748048fca76838f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humbnail_donkergroen122451748048fca76838f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94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E29" w:rsidRDefault="00BA1E29" w:rsidP="00EA0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1E29" w:rsidRPr="00747AB6" w:rsidRDefault="003901C1" w:rsidP="005428A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5940" cy="1325880"/>
                                  <wp:effectExtent l="0" t="0" r="3810" b="7620"/>
                                  <wp:docPr id="4" name="il_fi" descr="5050-0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5050-0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940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7pt;margin-top:99pt;width:315.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" strokeweight="3pt">
                <v:shadow on="t" opacity=".5" offset="6pt,6pt"/>
                <v:textbox>
                  <w:txbxContent>
                    <w:p w:rsidR="00BA1E29" w:rsidRDefault="00BA1E29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Pr="000508B6" w:rsidRDefault="00BA1E29" w:rsidP="005428A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</w:t>
                      </w:r>
                      <w:r w:rsidRPr="000508B6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d</w:t>
                      </w:r>
                    </w:p>
                    <w:p w:rsidR="00BA1E29" w:rsidRDefault="00BA1E29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Default="003901C1" w:rsidP="005428A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5940" cy="1165860"/>
                            <wp:effectExtent l="0" t="0" r="3810" b="0"/>
                            <wp:docPr id="3" name="il_fi" descr="thumbnail_donkergroen122451748048fca76838f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humbnail_donkergroen122451748048fca76838f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94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E29" w:rsidRDefault="00BA1E29" w:rsidP="00EA08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1E29" w:rsidRPr="00747AB6" w:rsidRDefault="003901C1" w:rsidP="005428A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5940" cy="1325880"/>
                            <wp:effectExtent l="0" t="0" r="3810" b="7620"/>
                            <wp:docPr id="4" name="il_fi" descr="5050-0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5050-01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940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1C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1E29" w:rsidRPr="00DA3115" w:rsidRDefault="00BA1E29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BA1E29" w:rsidRPr="00DA3115" w:rsidRDefault="00BA1E29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licht</w:t>
                      </w:r>
                    </w:p>
                  </w:txbxContent>
                </v:textbox>
              </v:shape>
            </w:pict>
          </mc:Fallback>
        </mc:AlternateContent>
      </w:r>
      <w:r w:rsidR="003901C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1E29" w:rsidRPr="00756E0B" w:rsidRDefault="00BA1E29" w:rsidP="00EA084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donker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BA1E29" w:rsidRPr="00756E0B" w:rsidRDefault="00BA1E29" w:rsidP="00EA084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donker</w:t>
                      </w:r>
                    </w:p>
                  </w:txbxContent>
                </v:textbox>
              </v:shape>
            </w:pict>
          </mc:Fallback>
        </mc:AlternateContent>
      </w:r>
      <w:r w:rsidR="003901C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0508B6"/>
    <w:rsid w:val="0021136C"/>
    <w:rsid w:val="00356AD7"/>
    <w:rsid w:val="003901C1"/>
    <w:rsid w:val="003C0A61"/>
    <w:rsid w:val="005428A9"/>
    <w:rsid w:val="00620FC2"/>
    <w:rsid w:val="00630A97"/>
    <w:rsid w:val="00747AB6"/>
    <w:rsid w:val="00756E0B"/>
    <w:rsid w:val="007E2019"/>
    <w:rsid w:val="00833858"/>
    <w:rsid w:val="00A2425E"/>
    <w:rsid w:val="00AE3E7F"/>
    <w:rsid w:val="00BA1E29"/>
    <w:rsid w:val="00CD3D17"/>
    <w:rsid w:val="00D63D88"/>
    <w:rsid w:val="00DA3115"/>
    <w:rsid w:val="00E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http://www.praktijkinverbinding.nl/images/ontwerp%20inverbinding%20tekstvak%20lichtblauw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staalbaron.nl/uploads/54_Donkerblauw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0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211</CharactersWithSpaces>
  <SharedDoc>false</SharedDoc>
  <HLinks>
    <vt:vector size="12" baseType="variant">
      <vt:variant>
        <vt:i4>4784235</vt:i4>
      </vt:variant>
      <vt:variant>
        <vt:i4>-1</vt:i4>
      </vt:variant>
      <vt:variant>
        <vt:i4>1042</vt:i4>
      </vt:variant>
      <vt:variant>
        <vt:i4>1</vt:i4>
      </vt:variant>
      <vt:variant>
        <vt:lpwstr>http://www.staalbaron.nl/uploads/54_Donkerblauw.jpg</vt:lpwstr>
      </vt:variant>
      <vt:variant>
        <vt:lpwstr/>
      </vt:variant>
      <vt:variant>
        <vt:i4>524376</vt:i4>
      </vt:variant>
      <vt:variant>
        <vt:i4>-1</vt:i4>
      </vt:variant>
      <vt:variant>
        <vt:i4>1043</vt:i4>
      </vt:variant>
      <vt:variant>
        <vt:i4>1</vt:i4>
      </vt:variant>
      <vt:variant>
        <vt:lpwstr>http://www.praktijkinverbinding.nl/images/ontwerp%20inverbinding%20tekstvak%20lichtblauw.jpg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2011-07-19T13:36:00Z</cp:lastPrinted>
  <dcterms:created xsi:type="dcterms:W3CDTF">2012-06-27T12:01:00Z</dcterms:created>
  <dcterms:modified xsi:type="dcterms:W3CDTF">2012-06-27T12:01:00Z</dcterms:modified>
</cp:coreProperties>
</file>