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3" w:rsidRDefault="005209ED">
      <w:pPr>
        <w:rPr>
          <w:rFonts w:ascii="Elephant" w:hAnsi="Elephant"/>
          <w:sz w:val="96"/>
          <w:szCs w:val="96"/>
        </w:rPr>
      </w:pPr>
      <w:r w:rsidRPr="005209ED">
        <w:rPr>
          <w:rFonts w:ascii="Elephant" w:hAnsi="Elephant"/>
          <w:b/>
          <w:sz w:val="96"/>
          <w:szCs w:val="96"/>
          <w:u w:val="single"/>
        </w:rPr>
        <w:t>Elders</w:t>
      </w:r>
      <w:r w:rsidRPr="005209ED">
        <w:rPr>
          <w:rFonts w:ascii="Elephant" w:hAnsi="Elephant"/>
          <w:sz w:val="96"/>
          <w:szCs w:val="96"/>
        </w:rPr>
        <w:t xml:space="preserve"> </w:t>
      </w:r>
      <w:r>
        <w:rPr>
          <w:rFonts w:ascii="Cooper Black" w:hAnsi="Cooper Black"/>
          <w:sz w:val="96"/>
          <w:szCs w:val="96"/>
        </w:rPr>
        <w:t xml:space="preserve">= </w:t>
      </w:r>
      <w:r w:rsidRPr="005209ED">
        <w:rPr>
          <w:rFonts w:ascii="Elephant" w:hAnsi="Elephant"/>
          <w:sz w:val="96"/>
          <w:szCs w:val="96"/>
        </w:rPr>
        <w:t xml:space="preserve">ergens anders, niet hier, </w:t>
      </w:r>
      <w:r>
        <w:rPr>
          <w:rFonts w:ascii="Elephant" w:hAnsi="Elephant"/>
          <w:sz w:val="96"/>
          <w:szCs w:val="96"/>
        </w:rPr>
        <w:t>in</w:t>
      </w:r>
      <w:r w:rsidRPr="005209ED">
        <w:rPr>
          <w:rFonts w:ascii="Elephant" w:hAnsi="Elephant"/>
          <w:sz w:val="96"/>
          <w:szCs w:val="96"/>
        </w:rPr>
        <w:t xml:space="preserve"> een andere plaats</w:t>
      </w:r>
      <w:bookmarkStart w:id="0" w:name="_GoBack"/>
      <w:bookmarkEnd w:id="0"/>
    </w:p>
    <w:p w:rsidR="005209ED" w:rsidRPr="005209ED" w:rsidRDefault="005209ED" w:rsidP="005209ED">
      <w:pPr>
        <w:ind w:left="7788"/>
        <w:rPr>
          <w:rFonts w:ascii="Elephant" w:hAnsi="Elephant"/>
          <w:sz w:val="48"/>
          <w:szCs w:val="48"/>
        </w:rPr>
      </w:pPr>
      <w:r w:rsidRPr="005209ED">
        <w:rPr>
          <w:rFonts w:ascii="Arial" w:hAnsi="Arial" w:cs="Arial"/>
          <w:noProof/>
          <w:color w:val="FF99FF"/>
          <w:sz w:val="48"/>
          <w:szCs w:val="48"/>
          <w:lang w:eastAsia="nl-NL"/>
        </w:rPr>
        <w:drawing>
          <wp:anchor distT="0" distB="0" distL="114300" distR="114300" simplePos="0" relativeHeight="251658240" behindDoc="1" locked="0" layoutInCell="1" allowOverlap="1" wp14:anchorId="5C59A4FF" wp14:editId="761BA1C6">
            <wp:simplePos x="0" y="0"/>
            <wp:positionH relativeFrom="column">
              <wp:posOffset>5526</wp:posOffset>
            </wp:positionH>
            <wp:positionV relativeFrom="paragraph">
              <wp:posOffset>-1431</wp:posOffset>
            </wp:positionV>
            <wp:extent cx="4866438" cy="4339988"/>
            <wp:effectExtent l="0" t="0" r="0" b="3810"/>
            <wp:wrapNone/>
            <wp:docPr id="2" name="il_fi" descr="http://www.almelo.nl/Afbeeldingen/internet/wonen%20en%20leven/milieu/boodschappen%20do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melo.nl/Afbeeldingen/internet/wonen%20en%20leven/milieu/boodschappen%20do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95" cy="43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9ED">
        <w:rPr>
          <w:rFonts w:ascii="Elephant" w:hAnsi="Elephant"/>
          <w:sz w:val="48"/>
          <w:szCs w:val="48"/>
        </w:rPr>
        <w:t>Zij gaat elders haar boodschappen doen.</w:t>
      </w:r>
    </w:p>
    <w:p w:rsidR="005209ED" w:rsidRPr="005209ED" w:rsidRDefault="005209ED" w:rsidP="005209ED">
      <w:pPr>
        <w:ind w:left="7788"/>
        <w:rPr>
          <w:rFonts w:ascii="Elephant" w:hAnsi="Elephant"/>
          <w:sz w:val="48"/>
          <w:szCs w:val="48"/>
        </w:rPr>
      </w:pPr>
      <w:r w:rsidRPr="005209ED">
        <w:rPr>
          <w:rFonts w:ascii="Elephant" w:hAnsi="Elephant"/>
          <w:sz w:val="48"/>
          <w:szCs w:val="48"/>
        </w:rPr>
        <w:t>Zij gaat ergens anders haar boodschappen doen.</w:t>
      </w:r>
    </w:p>
    <w:p w:rsidR="005209ED" w:rsidRDefault="005209ED" w:rsidP="005209ED">
      <w:pPr>
        <w:ind w:left="7788"/>
        <w:rPr>
          <w:rFonts w:ascii="Elephant" w:hAnsi="Elephant"/>
          <w:sz w:val="48"/>
          <w:szCs w:val="48"/>
        </w:rPr>
      </w:pPr>
      <w:r w:rsidRPr="005209ED">
        <w:rPr>
          <w:rFonts w:ascii="Elephant" w:hAnsi="Elephant"/>
          <w:sz w:val="48"/>
          <w:szCs w:val="48"/>
        </w:rPr>
        <w:t>Zij gaat haar boodschappen niet hier doen.</w:t>
      </w:r>
    </w:p>
    <w:p w:rsidR="005209ED" w:rsidRPr="005209ED" w:rsidRDefault="005209ED" w:rsidP="005209ED">
      <w:pPr>
        <w:ind w:left="7788"/>
        <w:rPr>
          <w:rFonts w:ascii="Elephant" w:hAnsi="Elephant"/>
          <w:sz w:val="48"/>
          <w:szCs w:val="48"/>
        </w:rPr>
      </w:pPr>
      <w:r>
        <w:rPr>
          <w:rFonts w:ascii="Elephant" w:hAnsi="Elephant"/>
          <w:sz w:val="48"/>
          <w:szCs w:val="48"/>
        </w:rPr>
        <w:t>Zij gaat in een andere plaats haar boodschappen doen.</w:t>
      </w:r>
    </w:p>
    <w:p w:rsidR="005209ED" w:rsidRPr="005209ED" w:rsidRDefault="005209ED">
      <w:pPr>
        <w:rPr>
          <w:rFonts w:ascii="Cooper Black" w:hAnsi="Cooper Black"/>
          <w:sz w:val="96"/>
          <w:szCs w:val="96"/>
        </w:rPr>
      </w:pPr>
    </w:p>
    <w:sectPr w:rsidR="005209ED" w:rsidRPr="005209ED" w:rsidSect="005209ED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ED"/>
    <w:rsid w:val="00191115"/>
    <w:rsid w:val="00244763"/>
    <w:rsid w:val="002959C8"/>
    <w:rsid w:val="005209ED"/>
    <w:rsid w:val="005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2</cp:revision>
  <dcterms:created xsi:type="dcterms:W3CDTF">2012-09-26T16:12:00Z</dcterms:created>
  <dcterms:modified xsi:type="dcterms:W3CDTF">2012-09-26T16:12:00Z</dcterms:modified>
</cp:coreProperties>
</file>