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689" w:rsidRDefault="00CB6BB7">
      <w:r>
        <w:rPr>
          <w:noProof/>
        </w:rPr>
        <mc:AlternateContent>
          <mc:Choice Requires="wps">
            <w:drawing>
              <wp:anchor distT="0" distB="0" distL="114300" distR="114300" simplePos="0" relativeHeight="251658752" behindDoc="0" locked="0" layoutInCell="1" allowOverlap="1" wp14:anchorId="5D26FBBB" wp14:editId="3B941059">
                <wp:simplePos x="0" y="0"/>
                <wp:positionH relativeFrom="column">
                  <wp:posOffset>344113</wp:posOffset>
                </wp:positionH>
                <wp:positionV relativeFrom="paragraph">
                  <wp:posOffset>1292629</wp:posOffset>
                </wp:positionV>
                <wp:extent cx="9132166" cy="5427287"/>
                <wp:effectExtent l="19050" t="19050" r="12065" b="2159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2166" cy="5427287"/>
                        </a:xfrm>
                        <a:prstGeom prst="rect">
                          <a:avLst/>
                        </a:prstGeom>
                        <a:solidFill>
                          <a:srgbClr val="FFFFFF"/>
                        </a:solidFill>
                        <a:ln w="38100">
                          <a:solidFill>
                            <a:srgbClr val="000000"/>
                          </a:solidFill>
                          <a:miter lim="800000"/>
                          <a:headEnd/>
                          <a:tailEnd/>
                        </a:ln>
                        <a:effectLst/>
                      </wps:spPr>
                      <wps:txbx>
                        <w:txbxContent>
                          <w:p w:rsidR="00CB6BB7" w:rsidRDefault="00CB6BB7" w:rsidP="00747AB6">
                            <w:pPr>
                              <w:rPr>
                                <w:sz w:val="40"/>
                                <w:szCs w:val="40"/>
                              </w:rPr>
                            </w:pPr>
                            <w:bookmarkStart w:id="0" w:name="_GoBack"/>
                            <w:r>
                              <w:rPr>
                                <w:rFonts w:ascii="Arial" w:hAnsi="Arial" w:cs="Arial"/>
                                <w:noProof/>
                                <w:sz w:val="20"/>
                                <w:szCs w:val="20"/>
                              </w:rPr>
                              <w:drawing>
                                <wp:inline distT="0" distB="0" distL="0" distR="0" wp14:anchorId="785CFDCC" wp14:editId="2281625D">
                                  <wp:extent cx="9171709" cy="5273149"/>
                                  <wp:effectExtent l="0" t="0" r="0" b="3810"/>
                                  <wp:docPr id="9" name="il_fi" descr="http://www.wirtzfeld.be/HetWonderlijkeWeer/convec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rtzfeld.be/HetWonderlijkeWeer/convecti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73609" cy="5274241"/>
                                          </a:xfrm>
                                          <a:prstGeom prst="rect">
                                            <a:avLst/>
                                          </a:prstGeom>
                                          <a:noFill/>
                                          <a:ln>
                                            <a:noFill/>
                                          </a:ln>
                                        </pic:spPr>
                                      </pic:pic>
                                    </a:graphicData>
                                  </a:graphic>
                                </wp:inline>
                              </w:drawing>
                            </w: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bookmarkEnd w:id="0"/>
                          <w:p w:rsidR="00CB6BB7" w:rsidRPr="00747AB6" w:rsidRDefault="00CB6BB7" w:rsidP="00747AB6">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7.1pt;margin-top:101.8pt;width:719.05pt;height:42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" strokeweight="3pt">
                <v:textbox>
                  <w:txbxContent>
                    <w:p w:rsidR="00CB6BB7" w:rsidRDefault="00CB6BB7" w:rsidP="00747AB6">
                      <w:pPr>
                        <w:rPr>
                          <w:sz w:val="40"/>
                          <w:szCs w:val="40"/>
                        </w:rPr>
                      </w:pPr>
                      <w:bookmarkStart w:id="1" w:name="_GoBack"/>
                      <w:r>
                        <w:rPr>
                          <w:rFonts w:ascii="Arial" w:hAnsi="Arial" w:cs="Arial"/>
                          <w:noProof/>
                          <w:sz w:val="20"/>
                          <w:szCs w:val="20"/>
                        </w:rPr>
                        <w:drawing>
                          <wp:inline distT="0" distB="0" distL="0" distR="0" wp14:anchorId="785CFDCC" wp14:editId="2281625D">
                            <wp:extent cx="9171709" cy="5273149"/>
                            <wp:effectExtent l="0" t="0" r="0" b="3810"/>
                            <wp:docPr id="9" name="il_fi" descr="http://www.wirtzfeld.be/HetWonderlijkeWeer/convec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rtzfeld.be/HetWonderlijkeWeer/convecti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73609" cy="5274241"/>
                                    </a:xfrm>
                                    <a:prstGeom prst="rect">
                                      <a:avLst/>
                                    </a:prstGeom>
                                    <a:noFill/>
                                    <a:ln>
                                      <a:noFill/>
                                    </a:ln>
                                  </pic:spPr>
                                </pic:pic>
                              </a:graphicData>
                            </a:graphic>
                          </wp:inline>
                        </w:drawing>
                      </w: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p w:rsidR="00CB6BB7" w:rsidRDefault="00CB6BB7" w:rsidP="00747AB6">
                      <w:pPr>
                        <w:rPr>
                          <w:sz w:val="40"/>
                          <w:szCs w:val="40"/>
                        </w:rPr>
                      </w:pPr>
                    </w:p>
                    <w:bookmarkEnd w:id="1"/>
                    <w:p w:rsidR="00CB6BB7" w:rsidRPr="00747AB6" w:rsidRDefault="00CB6BB7" w:rsidP="00747AB6">
                      <w:pPr>
                        <w:rPr>
                          <w:sz w:val="40"/>
                          <w:szCs w:val="40"/>
                        </w:rPr>
                      </w:pPr>
                    </w:p>
                  </w:txbxContent>
                </v:textbox>
              </v:shape>
            </w:pict>
          </mc:Fallback>
        </mc:AlternateContent>
      </w:r>
      <w:r w:rsidR="00F95689">
        <w:rPr>
          <w:noProof/>
        </w:rPr>
        <mc:AlternateContent>
          <mc:Choice Requires="wps">
            <w:drawing>
              <wp:anchor distT="0" distB="0" distL="114300" distR="114300" simplePos="0" relativeHeight="251656704" behindDoc="0" locked="0" layoutInCell="1" allowOverlap="1" wp14:anchorId="2B92FC33" wp14:editId="40E1F743">
                <wp:simplePos x="0" y="0"/>
                <wp:positionH relativeFrom="column">
                  <wp:posOffset>343535</wp:posOffset>
                </wp:positionH>
                <wp:positionV relativeFrom="paragraph">
                  <wp:posOffset>109855</wp:posOffset>
                </wp:positionV>
                <wp:extent cx="4404995" cy="914400"/>
                <wp:effectExtent l="19050" t="19050" r="14605" b="1905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914400"/>
                        </a:xfrm>
                        <a:prstGeom prst="rect">
                          <a:avLst/>
                        </a:prstGeom>
                        <a:solidFill>
                          <a:srgbClr val="FFFFFF"/>
                        </a:solidFill>
                        <a:ln w="38100">
                          <a:solidFill>
                            <a:srgbClr val="000000"/>
                          </a:solidFill>
                          <a:miter lim="800000"/>
                          <a:headEnd/>
                          <a:tailEnd/>
                        </a:ln>
                        <a:effectLst/>
                      </wps:spPr>
                      <wps:txbx>
                        <w:txbxContent>
                          <w:p w:rsidR="00CB6BB7" w:rsidRPr="00CB6BB7" w:rsidRDefault="00CB6BB7" w:rsidP="00CB6BB7">
                            <w:pPr>
                              <w:jc w:val="center"/>
                              <w:rPr>
                                <w:b/>
                                <w:sz w:val="84"/>
                                <w:szCs w:val="84"/>
                              </w:rPr>
                            </w:pPr>
                            <w:r w:rsidRPr="00CB6BB7">
                              <w:rPr>
                                <w:b/>
                                <w:sz w:val="84"/>
                                <w:szCs w:val="84"/>
                              </w:rPr>
                              <w:t>Hogedrukgebied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7.05pt;margin-top:8.65pt;width:346.8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" strokeweight="3pt">
                <v:textbox>
                  <w:txbxContent>
                    <w:p w:rsidR="00CB6BB7" w:rsidRPr="00CB6BB7" w:rsidRDefault="00CB6BB7" w:rsidP="00CB6BB7">
                      <w:pPr>
                        <w:jc w:val="center"/>
                        <w:rPr>
                          <w:b/>
                          <w:sz w:val="84"/>
                          <w:szCs w:val="84"/>
                        </w:rPr>
                      </w:pPr>
                      <w:r w:rsidRPr="00CB6BB7">
                        <w:rPr>
                          <w:b/>
                          <w:sz w:val="84"/>
                          <w:szCs w:val="84"/>
                        </w:rPr>
                        <w:t>Hogedrukgebied</w:t>
                      </w:r>
                    </w:p>
                  </w:txbxContent>
                </v:textbox>
              </v:shape>
            </w:pict>
          </mc:Fallback>
        </mc:AlternateContent>
      </w:r>
      <w:r w:rsidR="00F95689">
        <w:rPr>
          <w:noProof/>
        </w:rPr>
        <mc:AlternateContent>
          <mc:Choice Requires="wps">
            <w:drawing>
              <wp:anchor distT="0" distB="0" distL="114300" distR="114300" simplePos="0" relativeHeight="251657728" behindDoc="0" locked="0" layoutInCell="1" allowOverlap="1" wp14:anchorId="37D78ACD" wp14:editId="62F49C8F">
                <wp:simplePos x="0" y="0"/>
                <wp:positionH relativeFrom="column">
                  <wp:posOffset>5211676</wp:posOffset>
                </wp:positionH>
                <wp:positionV relativeFrom="paragraph">
                  <wp:posOffset>110375</wp:posOffset>
                </wp:positionV>
                <wp:extent cx="4264891" cy="914400"/>
                <wp:effectExtent l="19050" t="19050" r="21590"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891" cy="914400"/>
                        </a:xfrm>
                        <a:prstGeom prst="rect">
                          <a:avLst/>
                        </a:prstGeom>
                        <a:solidFill>
                          <a:srgbClr val="FFFFFF"/>
                        </a:solidFill>
                        <a:ln w="38100">
                          <a:solidFill>
                            <a:srgbClr val="000000"/>
                          </a:solidFill>
                          <a:miter lim="800000"/>
                          <a:headEnd/>
                          <a:tailEnd/>
                        </a:ln>
                        <a:effectLst/>
                      </wps:spPr>
                      <wps:txbx>
                        <w:txbxContent>
                          <w:p w:rsidR="00CB6BB7" w:rsidRPr="00CB6BB7" w:rsidRDefault="00CB6BB7" w:rsidP="00CB6BB7">
                            <w:pPr>
                              <w:jc w:val="center"/>
                              <w:rPr>
                                <w:b/>
                                <w:sz w:val="84"/>
                                <w:szCs w:val="84"/>
                              </w:rPr>
                            </w:pPr>
                            <w:r w:rsidRPr="00CB6BB7">
                              <w:rPr>
                                <w:b/>
                                <w:sz w:val="84"/>
                                <w:szCs w:val="84"/>
                              </w:rPr>
                              <w:t>Lagedrukgebied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410.35pt;margin-top:8.7pt;width:335.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" strokeweight="3pt">
                <v:textbox>
                  <w:txbxContent>
                    <w:p w:rsidR="00CB6BB7" w:rsidRPr="00CB6BB7" w:rsidRDefault="00CB6BB7" w:rsidP="00CB6BB7">
                      <w:pPr>
                        <w:jc w:val="center"/>
                        <w:rPr>
                          <w:b/>
                          <w:sz w:val="84"/>
                          <w:szCs w:val="84"/>
                        </w:rPr>
                      </w:pPr>
                      <w:r w:rsidRPr="00CB6BB7">
                        <w:rPr>
                          <w:b/>
                          <w:sz w:val="84"/>
                          <w:szCs w:val="84"/>
                        </w:rPr>
                        <w:t>Lagedrukgebied</w:t>
                      </w:r>
                    </w:p>
                  </w:txbxContent>
                </v:textbox>
              </v:shape>
            </w:pict>
          </mc:Fallback>
        </mc:AlternateContent>
      </w:r>
      <w:r>
        <w:rPr>
          <w:rFonts w:ascii="Arial" w:hAnsi="Arial" w:cs="Arial"/>
          <w:noProof/>
          <w:sz w:val="20"/>
          <w:szCs w:val="20"/>
        </w:rPr>
        <w:drawing>
          <wp:inline distT="0" distB="0" distL="0" distR="0" wp14:anchorId="0B593FF6" wp14:editId="79F78872">
            <wp:extent cx="3731260" cy="2198370"/>
            <wp:effectExtent l="0" t="0" r="2540" b="0"/>
            <wp:docPr id="7" name="il_fi" descr="http://www.wirtzfeld.be/HetWonderlijkeWeer/convec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rtzfeld.be/HetWonderlijkeWeer/convecti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1260" cy="2198370"/>
                    </a:xfrm>
                    <a:prstGeom prst="rect">
                      <a:avLst/>
                    </a:prstGeom>
                    <a:noFill/>
                    <a:ln>
                      <a:noFill/>
                    </a:ln>
                  </pic:spPr>
                </pic:pic>
              </a:graphicData>
            </a:graphic>
          </wp:inline>
        </w:drawing>
      </w:r>
      <w:r>
        <w:rPr>
          <w:rFonts w:ascii="Arial" w:hAnsi="Arial" w:cs="Arial"/>
          <w:noProof/>
          <w:sz w:val="20"/>
          <w:szCs w:val="20"/>
        </w:rPr>
        <w:drawing>
          <wp:inline distT="0" distB="0" distL="0" distR="0" wp14:anchorId="0B593FF6" wp14:editId="79F78872">
            <wp:extent cx="3731260" cy="2198370"/>
            <wp:effectExtent l="0" t="0" r="2540" b="0"/>
            <wp:docPr id="8" name="il_fi" descr="http://www.wirtzfeld.be/HetWonderlijkeWeer/convec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rtzfeld.be/HetWonderlijkeWeer/convecti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1260" cy="2198370"/>
                    </a:xfrm>
                    <a:prstGeom prst="rect">
                      <a:avLst/>
                    </a:prstGeom>
                    <a:noFill/>
                    <a:ln>
                      <a:noFill/>
                    </a:ln>
                  </pic:spPr>
                </pic:pic>
              </a:graphicData>
            </a:graphic>
          </wp:inline>
        </w:drawing>
      </w:r>
      <w:r w:rsidR="00F95689">
        <w:rPr>
          <w:noProof/>
        </w:rPr>
        <mc:AlternateContent>
          <mc:Choice Requires="wps">
            <w:drawing>
              <wp:anchor distT="0" distB="0" distL="114300" distR="114300" simplePos="0" relativeHeight="251655680" behindDoc="0" locked="0" layoutInCell="1" allowOverlap="1" wp14:anchorId="08A90BC3" wp14:editId="5834E9E4">
                <wp:simplePos x="0" y="0"/>
                <wp:positionH relativeFrom="column">
                  <wp:posOffset>110490</wp:posOffset>
                </wp:positionH>
                <wp:positionV relativeFrom="paragraph">
                  <wp:posOffset>-111760</wp:posOffset>
                </wp:positionV>
                <wp:extent cx="9707245" cy="7010400"/>
                <wp:effectExtent l="38100" t="38100" r="46355" b="381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7245" cy="7010400"/>
                        </a:xfrm>
                        <a:prstGeom prst="rect">
                          <a:avLst/>
                        </a:prstGeom>
                        <a:solidFill>
                          <a:srgbClr val="FFFFFF"/>
                        </a:solidFill>
                        <a:ln w="76200">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7pt;margin-top:-8.8pt;width:764.35pt;height:5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" strokeweight="6pt"/>
            </w:pict>
          </mc:Fallback>
        </mc:AlternateContent>
      </w:r>
    </w:p>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Pr="00F95689" w:rsidRDefault="00F95689" w:rsidP="00F95689"/>
    <w:p w:rsidR="00F95689" w:rsidRDefault="00F95689" w:rsidP="00F95689"/>
    <w:p w:rsidR="00F95689" w:rsidRDefault="00F95689" w:rsidP="00F95689"/>
    <w:p w:rsidR="00747AB6" w:rsidRDefault="00747AB6" w:rsidP="00F95689"/>
    <w:p w:rsidR="00F95689" w:rsidRDefault="00F95689" w:rsidP="00F95689">
      <w:pPr>
        <w:pStyle w:val="Normaalweb"/>
        <w:rPr>
          <w:rFonts w:asciiTheme="majorHAnsi" w:hAnsiTheme="majorHAnsi"/>
          <w:sz w:val="40"/>
        </w:rPr>
      </w:pPr>
      <w:r w:rsidRPr="00F95689">
        <w:rPr>
          <w:rFonts w:asciiTheme="majorHAnsi" w:hAnsiTheme="majorHAnsi"/>
          <w:sz w:val="40"/>
        </w:rPr>
        <w:t xml:space="preserve">Wanneer warme lucht opstijgt, koelt zij af en verspreidt zij zich. Eenmaal afgekoeld, begint de lucht terug te zakken naar de aarde. Waar warme lucht opstijgt, ontstaat </w:t>
      </w:r>
      <w:r w:rsidRPr="00F95689">
        <w:rPr>
          <w:rStyle w:val="Nadruk"/>
          <w:rFonts w:asciiTheme="majorHAnsi" w:hAnsiTheme="majorHAnsi"/>
          <w:sz w:val="40"/>
        </w:rPr>
        <w:t xml:space="preserve">een gebied van lage druk. </w:t>
      </w:r>
      <w:r w:rsidRPr="00F95689">
        <w:rPr>
          <w:rFonts w:asciiTheme="majorHAnsi" w:hAnsiTheme="majorHAnsi"/>
          <w:sz w:val="40"/>
        </w:rPr>
        <w:t xml:space="preserve">Waar lucht daalt, vormt zich </w:t>
      </w:r>
      <w:r w:rsidRPr="00F95689">
        <w:rPr>
          <w:rStyle w:val="Nadruk"/>
          <w:rFonts w:asciiTheme="majorHAnsi" w:hAnsiTheme="majorHAnsi"/>
          <w:sz w:val="40"/>
        </w:rPr>
        <w:t>een gebied van hoge druk</w:t>
      </w:r>
      <w:r w:rsidRPr="00F95689">
        <w:rPr>
          <w:rFonts w:asciiTheme="majorHAnsi" w:hAnsiTheme="majorHAnsi"/>
          <w:sz w:val="40"/>
        </w:rPr>
        <w:t xml:space="preserve">. Doordat de atmosfeer voortdurend bezig is met het zoeken naar een evenwicht, beweegt er lucht naar gebieden met lage druk vanuit gebieden met hogere druk. Deze beweging van hogedrukgebieden naar lagedrukgebieden noemt men </w:t>
      </w:r>
      <w:r w:rsidRPr="00F95689">
        <w:rPr>
          <w:rStyle w:val="Nadruk"/>
          <w:rFonts w:asciiTheme="majorHAnsi" w:hAnsiTheme="majorHAnsi"/>
          <w:sz w:val="40"/>
        </w:rPr>
        <w:t>wind</w:t>
      </w:r>
      <w:r w:rsidRPr="00F95689">
        <w:rPr>
          <w:rFonts w:asciiTheme="majorHAnsi" w:hAnsiTheme="majorHAnsi"/>
          <w:sz w:val="40"/>
        </w:rPr>
        <w:t xml:space="preserve">. </w:t>
      </w:r>
    </w:p>
    <w:p w:rsidR="00F95689" w:rsidRPr="00F95689" w:rsidRDefault="00F95689" w:rsidP="00F95689">
      <w:pPr>
        <w:pStyle w:val="Normaalweb"/>
        <w:rPr>
          <w:rFonts w:asciiTheme="majorHAnsi" w:hAnsiTheme="majorHAnsi"/>
          <w:sz w:val="40"/>
          <w:szCs w:val="40"/>
        </w:rPr>
      </w:pPr>
      <w:r w:rsidRPr="00F95689">
        <w:rPr>
          <w:rFonts w:asciiTheme="majorHAnsi" w:hAnsiTheme="majorHAnsi"/>
          <w:sz w:val="40"/>
          <w:szCs w:val="40"/>
        </w:rPr>
        <w:t>Een lage druk hangt daardoor gewoonlijk samen met een bewolkte hemel en neerslag. Terwijl een hoge luchtdruk meestal samengaat met een heldere hemel en zonneschijn.</w:t>
      </w:r>
    </w:p>
    <w:p w:rsidR="00F95689" w:rsidRDefault="00F95689" w:rsidP="00F95689">
      <w:pPr>
        <w:pStyle w:val="Normaalweb"/>
        <w:rPr>
          <w:rFonts w:ascii="Trebuchet MS" w:hAnsi="Trebuchet MS"/>
        </w:rPr>
      </w:pPr>
      <w:r>
        <w:rPr>
          <w:rFonts w:ascii="Trebuchet MS" w:hAnsi="Trebuchet MS"/>
        </w:rPr>
        <w:t> </w:t>
      </w:r>
    </w:p>
    <w:p w:rsidR="00F95689" w:rsidRPr="00F95689" w:rsidRDefault="00F95689" w:rsidP="00F95689"/>
    <w:sectPr w:rsidR="00F95689" w:rsidRPr="00F95689" w:rsidSect="00F95689">
      <w:pgSz w:w="16838" w:h="11906" w:orient="landscape"/>
      <w:pgMar w:top="568" w:right="536" w:bottom="426" w:left="70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5DF3"/>
    <w:multiLevelType w:val="hybridMultilevel"/>
    <w:tmpl w:val="9EEAEE30"/>
    <w:lvl w:ilvl="0" w:tplc="6A98C79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780C28A1"/>
    <w:multiLevelType w:val="hybridMultilevel"/>
    <w:tmpl w:val="8B7200AC"/>
    <w:lvl w:ilvl="0" w:tplc="4C9C7F9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B6"/>
    <w:rsid w:val="00051B9E"/>
    <w:rsid w:val="0021136C"/>
    <w:rsid w:val="00747AB6"/>
    <w:rsid w:val="00CB6BB7"/>
    <w:rsid w:val="00F956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5689"/>
    <w:pPr>
      <w:spacing w:before="100" w:beforeAutospacing="1" w:after="100" w:afterAutospacing="1"/>
    </w:pPr>
    <w:rPr>
      <w:color w:val="000000"/>
    </w:rPr>
  </w:style>
  <w:style w:type="character" w:styleId="Nadruk">
    <w:name w:val="Emphasis"/>
    <w:basedOn w:val="Standaardalinea-lettertype"/>
    <w:uiPriority w:val="20"/>
    <w:qFormat/>
    <w:rsid w:val="00F95689"/>
    <w:rPr>
      <w:i/>
      <w:iCs/>
    </w:rPr>
  </w:style>
  <w:style w:type="character" w:styleId="Hyperlink">
    <w:name w:val="Hyperlink"/>
    <w:basedOn w:val="Standaardalinea-lettertype"/>
    <w:uiPriority w:val="99"/>
    <w:unhideWhenUsed/>
    <w:rsid w:val="00F95689"/>
    <w:rPr>
      <w:color w:val="FF6600"/>
      <w:u w:val="single"/>
    </w:rPr>
  </w:style>
  <w:style w:type="paragraph" w:styleId="Ballontekst">
    <w:name w:val="Balloon Text"/>
    <w:basedOn w:val="Standaard"/>
    <w:link w:val="BallontekstChar"/>
    <w:rsid w:val="00CB6BB7"/>
    <w:rPr>
      <w:rFonts w:ascii="Tahoma" w:hAnsi="Tahoma" w:cs="Tahoma"/>
      <w:sz w:val="16"/>
      <w:szCs w:val="16"/>
    </w:rPr>
  </w:style>
  <w:style w:type="character" w:customStyle="1" w:styleId="BallontekstChar">
    <w:name w:val="Ballontekst Char"/>
    <w:basedOn w:val="Standaardalinea-lettertype"/>
    <w:link w:val="Ballontekst"/>
    <w:rsid w:val="00CB6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5689"/>
    <w:pPr>
      <w:spacing w:before="100" w:beforeAutospacing="1" w:after="100" w:afterAutospacing="1"/>
    </w:pPr>
    <w:rPr>
      <w:color w:val="000000"/>
    </w:rPr>
  </w:style>
  <w:style w:type="character" w:styleId="Nadruk">
    <w:name w:val="Emphasis"/>
    <w:basedOn w:val="Standaardalinea-lettertype"/>
    <w:uiPriority w:val="20"/>
    <w:qFormat/>
    <w:rsid w:val="00F95689"/>
    <w:rPr>
      <w:i/>
      <w:iCs/>
    </w:rPr>
  </w:style>
  <w:style w:type="character" w:styleId="Hyperlink">
    <w:name w:val="Hyperlink"/>
    <w:basedOn w:val="Standaardalinea-lettertype"/>
    <w:uiPriority w:val="99"/>
    <w:unhideWhenUsed/>
    <w:rsid w:val="00F95689"/>
    <w:rPr>
      <w:color w:val="FF6600"/>
      <w:u w:val="single"/>
    </w:rPr>
  </w:style>
  <w:style w:type="paragraph" w:styleId="Ballontekst">
    <w:name w:val="Balloon Text"/>
    <w:basedOn w:val="Standaard"/>
    <w:link w:val="BallontekstChar"/>
    <w:rsid w:val="00CB6BB7"/>
    <w:rPr>
      <w:rFonts w:ascii="Tahoma" w:hAnsi="Tahoma" w:cs="Tahoma"/>
      <w:sz w:val="16"/>
      <w:szCs w:val="16"/>
    </w:rPr>
  </w:style>
  <w:style w:type="character" w:customStyle="1" w:styleId="BallontekstChar">
    <w:name w:val="Ballontekst Char"/>
    <w:basedOn w:val="Standaardalinea-lettertype"/>
    <w:link w:val="Ballontekst"/>
    <w:rsid w:val="00CB6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591</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Paradigit Computers</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Rietel</dc:creator>
  <cp:lastModifiedBy>Jolanda</cp:lastModifiedBy>
  <cp:revision>2</cp:revision>
  <cp:lastPrinted>2009-12-07T08:00:00Z</cp:lastPrinted>
  <dcterms:created xsi:type="dcterms:W3CDTF">2012-07-05T18:14:00Z</dcterms:created>
  <dcterms:modified xsi:type="dcterms:W3CDTF">2012-07-05T18:14:00Z</dcterms:modified>
</cp:coreProperties>
</file>