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10" w:rsidRDefault="00A36F10" w:rsidP="00A36F10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Kern 2 </w:t>
      </w:r>
    </w:p>
    <w:p w:rsidR="00A36F10" w:rsidRDefault="00A36F10" w:rsidP="00A36F10">
      <w:pPr>
        <w:rPr>
          <w:b/>
          <w:sz w:val="52"/>
          <w:szCs w:val="52"/>
        </w:rPr>
      </w:pPr>
    </w:p>
    <w:p w:rsidR="00A36F10" w:rsidRPr="00B86E04" w:rsidRDefault="00A36F10" w:rsidP="00A36F1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Het </w:t>
      </w:r>
      <w:r w:rsidRPr="00B86E04">
        <w:rPr>
          <w:b/>
          <w:sz w:val="52"/>
          <w:szCs w:val="52"/>
        </w:rPr>
        <w:t>verschil</w:t>
      </w:r>
    </w:p>
    <w:p w:rsidR="00A36F10" w:rsidRPr="00B86E04" w:rsidRDefault="00A36F10" w:rsidP="00A36F10">
      <w:pPr>
        <w:rPr>
          <w:sz w:val="52"/>
          <w:szCs w:val="52"/>
        </w:rPr>
      </w:pPr>
      <w:r w:rsidRPr="00B86E04">
        <w:rPr>
          <w:sz w:val="52"/>
          <w:szCs w:val="52"/>
        </w:rPr>
        <w:t>Als er een verschil is tussen twee din</w:t>
      </w:r>
      <w:r w:rsidR="0090550A">
        <w:rPr>
          <w:sz w:val="52"/>
          <w:szCs w:val="52"/>
        </w:rPr>
        <w:t>gen, zijn ze niet gelijk of het</w:t>
      </w:r>
      <w:r w:rsidRPr="00B86E04">
        <w:rPr>
          <w:sz w:val="52"/>
          <w:szCs w:val="52"/>
        </w:rPr>
        <w:t>zelfde</w:t>
      </w:r>
    </w:p>
    <w:p w:rsidR="00A36F10" w:rsidRPr="00B86E04" w:rsidRDefault="00A36F10" w:rsidP="00A36F10">
      <w:pPr>
        <w:rPr>
          <w:sz w:val="52"/>
          <w:szCs w:val="52"/>
        </w:rPr>
      </w:pPr>
    </w:p>
    <w:p w:rsidR="00A36F10" w:rsidRDefault="00A36F10" w:rsidP="00A36F10">
      <w:pPr>
        <w:rPr>
          <w:b/>
          <w:sz w:val="52"/>
          <w:szCs w:val="52"/>
        </w:rPr>
      </w:pPr>
      <w:r>
        <w:rPr>
          <w:b/>
          <w:sz w:val="52"/>
          <w:szCs w:val="52"/>
        </w:rPr>
        <w:t>De</w:t>
      </w:r>
      <w:r w:rsidRPr="00B86E04">
        <w:rPr>
          <w:b/>
          <w:sz w:val="52"/>
          <w:szCs w:val="52"/>
        </w:rPr>
        <w:t xml:space="preserve"> overeenkomst</w:t>
      </w:r>
    </w:p>
    <w:p w:rsidR="00694B80" w:rsidRPr="00694B80" w:rsidRDefault="00694B80" w:rsidP="00A36F10">
      <w:pPr>
        <w:rPr>
          <w:b/>
          <w:sz w:val="52"/>
          <w:szCs w:val="52"/>
        </w:rPr>
      </w:pPr>
    </w:p>
    <w:p w:rsidR="00A36F10" w:rsidRPr="00B86E04" w:rsidRDefault="00A36F10" w:rsidP="00A36F10">
      <w:pPr>
        <w:rPr>
          <w:sz w:val="52"/>
          <w:szCs w:val="52"/>
        </w:rPr>
      </w:pPr>
      <w:r w:rsidRPr="00B86E04">
        <w:rPr>
          <w:sz w:val="52"/>
          <w:szCs w:val="52"/>
        </w:rPr>
        <w:t>Een overeenkomst is iets wat ongeveer hetzelfde is. Het lijkt op elkaar</w:t>
      </w:r>
    </w:p>
    <w:p w:rsidR="00A36F10" w:rsidRDefault="00A36F10" w:rsidP="00A36F10">
      <w:pPr>
        <w:rPr>
          <w:sz w:val="52"/>
          <w:szCs w:val="52"/>
        </w:rPr>
      </w:pPr>
    </w:p>
    <w:p w:rsidR="00A36F10" w:rsidRPr="00A36F10" w:rsidRDefault="00A36F10" w:rsidP="00A36F10">
      <w:pPr>
        <w:rPr>
          <w:b/>
          <w:sz w:val="52"/>
          <w:szCs w:val="52"/>
        </w:rPr>
      </w:pPr>
      <w:r w:rsidRPr="00A36F10">
        <w:rPr>
          <w:b/>
          <w:sz w:val="52"/>
          <w:szCs w:val="52"/>
        </w:rPr>
        <w:t>Hetzelfde</w:t>
      </w:r>
    </w:p>
    <w:p w:rsidR="00A36F10" w:rsidRPr="00694B80" w:rsidRDefault="00A36F10">
      <w:pPr>
        <w:rPr>
          <w:sz w:val="52"/>
          <w:szCs w:val="52"/>
        </w:rPr>
      </w:pPr>
    </w:p>
    <w:p w:rsidR="00A36F10" w:rsidRPr="00694B80" w:rsidRDefault="00694B80">
      <w:pPr>
        <w:rPr>
          <w:sz w:val="48"/>
          <w:szCs w:val="48"/>
        </w:rPr>
      </w:pPr>
      <w:r w:rsidRPr="00694B80">
        <w:rPr>
          <w:sz w:val="52"/>
          <w:szCs w:val="52"/>
        </w:rPr>
        <w:t>Iets is het zelfde als er geen verschillen zijn</w:t>
      </w:r>
    </w:p>
    <w:p w:rsidR="00A36F10" w:rsidRDefault="00A36F10" w:rsidP="00694B80">
      <w:pPr>
        <w:jc w:val="center"/>
      </w:pPr>
    </w:p>
    <w:p w:rsidR="00A36F10" w:rsidRDefault="00A36F10"/>
    <w:p w:rsidR="00A36F10" w:rsidRDefault="00A36F10"/>
    <w:p w:rsidR="00747AB6" w:rsidRDefault="00A36F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21.9pt;margin-top:99pt;width:242.55pt;height:351pt;z-index:251659776" strokeweight="3pt">
            <v:shadow on="t" opacity=".5" offset="6pt,6pt"/>
            <v:textbox>
              <w:txbxContent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Pr="005A0124" w:rsidRDefault="00694B80" w:rsidP="00A36F10">
                  <w:pPr>
                    <w:ind w:firstLine="708"/>
                    <w:rPr>
                      <w:b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t xml:space="preserve">      </w:t>
                  </w: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4.2pt;height:85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21.9pt;margin-top:14.55pt;width:242.55pt;height:1in;z-index:251656704" strokeweight="3pt">
            <v:shadow on="t" opacity=".5" offset="6pt,6pt"/>
            <v:textbox>
              <w:txbxContent>
                <w:p w:rsidR="00694B80" w:rsidRPr="005A0124" w:rsidRDefault="00694B80" w:rsidP="00A36F10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>de overeenkomst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08.1pt;margin-top:99pt;width:189pt;height:351pt;z-index:251660800" strokeweight="3pt">
            <v:shadow on="t" opacity=".5" offset="6pt,6pt"/>
            <v:textbox>
              <w:txbxContent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Pr="005A0124" w:rsidRDefault="00694B80" w:rsidP="005A0124">
                  <w:pPr>
                    <w:rPr>
                      <w:b/>
                      <w:sz w:val="40"/>
                      <w:szCs w:val="40"/>
                    </w:rPr>
                  </w:pPr>
                  <w:r w:rsidRPr="00B71E22">
                    <w:rPr>
                      <w:noProof/>
                    </w:rPr>
                    <w:pict>
                      <v:shape id="_x0000_i1027" type="#_x0000_t75" style="width:192.3pt;height:95.7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08.1pt;margin-top:9pt;width:189pt;height:1in;z-index:251657728" strokeweight="3pt">
            <v:shadow on="t" opacity=".5" offset="6pt,6pt"/>
            <v:textbox>
              <w:txbxContent>
                <w:p w:rsidR="00694B80" w:rsidRPr="005A0124" w:rsidRDefault="00694B80" w:rsidP="00A36F10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>hetzelfde</w:t>
                  </w:r>
                </w:p>
                <w:p w:rsidR="00694B80" w:rsidRDefault="00694B80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8.1pt;margin-top:9pt;width:189pt;height:1in;z-index:251655680" strokeweight="3pt">
            <v:shadow on="t" opacity=".5" offset="6pt,6pt"/>
            <v:textbox>
              <w:txbxContent>
                <w:p w:rsidR="00694B80" w:rsidRPr="005A0124" w:rsidRDefault="00694B80" w:rsidP="00A36F10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>het verschil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8.1pt;margin-top:99pt;width:189pt;height:351pt;z-index:251658752" strokeweight="3pt">
            <v:shadow on="t" opacity=".5" offset="6pt,6pt"/>
            <v:textbox>
              <w:txbxContent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Default="00694B80" w:rsidP="005A0124">
                  <w:pPr>
                    <w:rPr>
                      <w:noProof/>
                    </w:rPr>
                  </w:pPr>
                </w:p>
                <w:p w:rsidR="00694B80" w:rsidRPr="005A0124" w:rsidRDefault="00694B80" w:rsidP="005A0124">
                  <w:pPr>
                    <w:rPr>
                      <w:b/>
                      <w:sz w:val="40"/>
                      <w:szCs w:val="40"/>
                    </w:rPr>
                  </w:pPr>
                  <w:r w:rsidRPr="00B71E22">
                    <w:rPr>
                      <w:noProof/>
                    </w:rPr>
                    <w:pict>
                      <v:shape id="Afbeelding 1" o:spid="_x0000_i1025" type="#_x0000_t75" style="width:171.45pt;height:141.1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30.65pt;margin-top:-9pt;width:762.05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4566A"/>
    <w:rsid w:val="001809EA"/>
    <w:rsid w:val="002D6B57"/>
    <w:rsid w:val="004725B6"/>
    <w:rsid w:val="005A0124"/>
    <w:rsid w:val="00694B80"/>
    <w:rsid w:val="006F33B7"/>
    <w:rsid w:val="00747AB6"/>
    <w:rsid w:val="00884BFC"/>
    <w:rsid w:val="0090550A"/>
    <w:rsid w:val="00A36F10"/>
    <w:rsid w:val="00D3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694B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94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8244DE14</Template>
  <TotalTime>1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2011-10-13T13:57:00Z</cp:lastPrinted>
  <dcterms:created xsi:type="dcterms:W3CDTF">2012-10-08T13:01:00Z</dcterms:created>
  <dcterms:modified xsi:type="dcterms:W3CDTF">2012-10-08T13:01:00Z</dcterms:modified>
</cp:coreProperties>
</file>